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4A" w:rsidRDefault="007A5977" w:rsidP="001E2B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A5977">
        <w:rPr>
          <w:rFonts w:ascii="Times New Roman" w:hAnsi="Times New Roman" w:cs="Times New Roman"/>
          <w:sz w:val="28"/>
        </w:rPr>
        <w:t>Одна неделя в городе</w:t>
      </w:r>
      <w:r>
        <w:rPr>
          <w:rFonts w:ascii="Times New Roman" w:hAnsi="Times New Roman" w:cs="Times New Roman"/>
          <w:sz w:val="28"/>
        </w:rPr>
        <w:t>»</w:t>
      </w:r>
    </w:p>
    <w:p w:rsidR="007A5977" w:rsidRDefault="007A5977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Каникулы – прекрасная пора для отдыха детей. Они набираются сил, заряжаются энергией. Благодаря программе проекта «</w:t>
      </w:r>
      <w:r>
        <w:rPr>
          <w:rFonts w:ascii="Times New Roman" w:hAnsi="Times New Roman" w:cs="Times New Roman"/>
          <w:sz w:val="28"/>
          <w:lang w:val="kk-KZ"/>
        </w:rPr>
        <w:t>Бір апта қалада</w:t>
      </w:r>
      <w:r>
        <w:rPr>
          <w:rFonts w:ascii="Times New Roman" w:hAnsi="Times New Roman" w:cs="Times New Roman"/>
          <w:sz w:val="28"/>
        </w:rPr>
        <w:t>» для группы учеников нашего района каникулы превратились в увлекательное путешествие, в котором детям представилась возможность погрузиться в историю родного края.</w:t>
      </w:r>
    </w:p>
    <w:p w:rsidR="007A5977" w:rsidRDefault="007A5977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проект организован в рамках программы «</w:t>
      </w:r>
      <w:r>
        <w:rPr>
          <w:rFonts w:ascii="Times New Roman" w:hAnsi="Times New Roman" w:cs="Times New Roman"/>
          <w:sz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</w:rPr>
        <w:t>», являясь одной из форм патриотического воспитания по направлению «</w:t>
      </w:r>
      <w:r>
        <w:rPr>
          <w:rFonts w:ascii="Times New Roman" w:hAnsi="Times New Roman" w:cs="Times New Roman"/>
          <w:sz w:val="28"/>
          <w:lang w:val="kk-KZ"/>
        </w:rPr>
        <w:t>Тұған жер</w:t>
      </w:r>
      <w:r>
        <w:rPr>
          <w:rFonts w:ascii="Times New Roman" w:hAnsi="Times New Roman" w:cs="Times New Roman"/>
          <w:sz w:val="28"/>
        </w:rPr>
        <w:t>».</w:t>
      </w:r>
    </w:p>
    <w:p w:rsidR="007A5977" w:rsidRDefault="007A5977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край несказанно богат своей природной красотой. И в этом мы убедились, посетив исторические места.</w:t>
      </w:r>
    </w:p>
    <w:p w:rsidR="007A5977" w:rsidRDefault="007A5977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первый день нашего путешествия мы прибыли в город Кокшетау. И уже тем же вечером дети посетили русский драматический театр. Посмотрев спектакль, получили массу положительных эмоций. Детям представилась возможность пообщаться с актёрами спектакля, задать им вопросы, сделать совместные фото.</w:t>
      </w:r>
    </w:p>
    <w:p w:rsidR="007A5977" w:rsidRDefault="007A5977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Посетив историко-краеведческого музея и музея Малика Габдуллина помогло погрузиться в историю, узнать</w:t>
      </w:r>
      <w:r w:rsidR="005757A0">
        <w:rPr>
          <w:rFonts w:ascii="Times New Roman" w:hAnsi="Times New Roman" w:cs="Times New Roman"/>
          <w:sz w:val="28"/>
        </w:rPr>
        <w:t xml:space="preserve"> много интересных фактов о зарождении нашего независимого государства.</w:t>
      </w:r>
    </w:p>
    <w:p w:rsidR="005757A0" w:rsidRDefault="005757A0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неподдельный интерес школьников вызвало посещение производственных предприятий города: АО «Тыныс» и ТОО «Новопэк».</w:t>
      </w:r>
    </w:p>
    <w:p w:rsidR="005757A0" w:rsidRDefault="005757A0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приветливо встретил нас ДОЦ «Звездный».</w:t>
      </w:r>
    </w:p>
    <w:p w:rsidR="005757A0" w:rsidRDefault="005757A0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Получили очередную порцию положительных впечатлений, побывав в Жемчужине Казахстана – Боровом, где посетили все его знаменитые места: «Ракушка», поляна Абылай Хана, скала «Окжетпес», ГНПП «Бурабай».</w:t>
      </w:r>
    </w:p>
    <w:p w:rsidR="005757A0" w:rsidRDefault="005757A0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Способствовало профориентации старшеклассников посещение учебных заведений: Казахский педагогический колледж</w:t>
      </w:r>
      <w:r w:rsidR="001E2B93">
        <w:rPr>
          <w:rFonts w:ascii="Times New Roman" w:hAnsi="Times New Roman" w:cs="Times New Roman"/>
          <w:sz w:val="28"/>
        </w:rPr>
        <w:t xml:space="preserve"> имени Ж.Мусина, Университет имени Абая Мырзахметова г. Кокшетау; Педагогический колледж г. Щучинск.</w:t>
      </w:r>
    </w:p>
    <w:p w:rsidR="001E2B93" w:rsidRDefault="001E2B93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выразить слова благодарности организаторам проекта.</w:t>
      </w:r>
    </w:p>
    <w:p w:rsidR="001E2B93" w:rsidRDefault="001E2B93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«Одна неделя в городе» позволил всем участникам прикоснуться к истории родного края, пополнив багаж экскурсантов новыми знаниями, и оставил неизгладимые впечатления.</w:t>
      </w:r>
    </w:p>
    <w:p w:rsidR="001E2B93" w:rsidRDefault="001E2B93" w:rsidP="001E2B9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Такие программы не только учат знать и любить свой край, свою историю, но и помогают заводить новые знакомства, развивают умение общаться, дружить, быть единим коллективом, что немаловажно в воспитании будущих граждан нашей страны.</w:t>
      </w:r>
    </w:p>
    <w:p w:rsidR="00FB2260" w:rsidRDefault="00FB2260" w:rsidP="00FB22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FB2260" w:rsidRDefault="001E2B93" w:rsidP="00FB22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группы </w:t>
      </w:r>
    </w:p>
    <w:p w:rsidR="00FB2260" w:rsidRDefault="001E2B93" w:rsidP="00FB22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Дюсембина Айдана Есымгалиевна, </w:t>
      </w:r>
    </w:p>
    <w:p w:rsidR="001E2B93" w:rsidRDefault="001E2B93" w:rsidP="00FB22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Пухальская основная школа.</w:t>
      </w:r>
    </w:p>
    <w:p w:rsidR="005757A0" w:rsidRPr="007A5977" w:rsidRDefault="005757A0" w:rsidP="001E2B9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757A0" w:rsidRPr="007A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77"/>
    <w:rsid w:val="001E2B93"/>
    <w:rsid w:val="005757A0"/>
    <w:rsid w:val="0065026A"/>
    <w:rsid w:val="007A5977"/>
    <w:rsid w:val="00D25D4A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922D"/>
  <w15:chartTrackingRefBased/>
  <w15:docId w15:val="{C84CCFB4-0077-4561-8117-7E81D2B4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2017-11-08T13:17:00Z</dcterms:created>
  <dcterms:modified xsi:type="dcterms:W3CDTF">2017-11-08T16:33:00Z</dcterms:modified>
</cp:coreProperties>
</file>